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5B907">
      <w:pPr>
        <w:widowControl/>
        <w:kinsoku w:val="0"/>
        <w:autoSpaceDE w:val="0"/>
        <w:autoSpaceDN w:val="0"/>
        <w:adjustRightInd w:val="0"/>
        <w:snapToGrid w:val="0"/>
        <w:spacing w:before="0" w:beforeLines="150" w:beforeAutospacing="0" w:line="194" w:lineRule="exact"/>
        <w:jc w:val="left"/>
        <w:textAlignment w:val="baseline"/>
        <w:rPr>
          <w:rFonts w:hint="default" w:ascii="黑体" w:hAnsi="黑体" w:eastAsia="黑体" w:cs="方正小标宋简体"/>
          <w:szCs w:val="32"/>
          <w:lang w:val="en-US" w:eastAsia="zh-CN"/>
        </w:rPr>
      </w:pPr>
      <w:r>
        <w:rPr>
          <w:rFonts w:hint="eastAsia" w:ascii="黑体" w:hAnsi="黑体" w:eastAsia="黑体" w:cs="宋体"/>
          <w:spacing w:val="10"/>
          <w:szCs w:val="32"/>
          <w:lang w:bidi="ar"/>
        </w:rPr>
        <w:t>附件1</w:t>
      </w:r>
      <w:r>
        <w:rPr>
          <w:rFonts w:ascii="黑体" w:hAnsi="黑体" w:eastAsia="黑体" w:cs="宋体"/>
          <w:spacing w:val="10"/>
          <w:szCs w:val="32"/>
          <w:lang w:bidi="ar"/>
        </w:rPr>
        <w:t xml:space="preserve">  </w:t>
      </w:r>
    </w:p>
    <w:p w14:paraId="72CB2465">
      <w:pPr>
        <w:widowControl/>
        <w:kinsoku w:val="0"/>
        <w:autoSpaceDE w:val="0"/>
        <w:autoSpaceDN w:val="0"/>
        <w:adjustRightInd w:val="0"/>
        <w:snapToGrid w:val="0"/>
        <w:spacing w:before="63"/>
        <w:jc w:val="center"/>
        <w:textAlignment w:val="baseline"/>
        <w:rPr>
          <w:rFonts w:ascii="宋体" w:hAnsi="宋体" w:eastAsia="宋体" w:cs="宋体"/>
          <w:b/>
          <w:bCs/>
          <w:snapToGrid w:val="0"/>
          <w:kern w:val="0"/>
          <w:sz w:val="31"/>
          <w:szCs w:val="31"/>
        </w:rPr>
      </w:pPr>
      <w:r>
        <w:rPr>
          <w:rFonts w:hint="eastAsia" w:ascii="宋体" w:hAnsi="宋体" w:eastAsia="宋体" w:cs="宋体"/>
          <w:b/>
          <w:bCs/>
          <w:snapToGrid w:val="0"/>
          <w:spacing w:val="10"/>
          <w:kern w:val="0"/>
          <w:sz w:val="31"/>
          <w:szCs w:val="31"/>
          <w:lang w:bidi="ar"/>
        </w:rPr>
        <w:t>医生岗位说明</w:t>
      </w:r>
      <w:r>
        <w:rPr>
          <w:rFonts w:hint="eastAsia" w:ascii="宋体" w:hAnsi="宋体" w:eastAsia="宋体" w:cs="宋体"/>
          <w:b/>
          <w:bCs/>
          <w:snapToGrid w:val="0"/>
          <w:spacing w:val="8"/>
          <w:kern w:val="0"/>
          <w:sz w:val="31"/>
          <w:szCs w:val="31"/>
          <w:lang w:bidi="ar"/>
        </w:rPr>
        <w:t>书</w:t>
      </w:r>
    </w:p>
    <w:tbl>
      <w:tblPr>
        <w:tblStyle w:val="24"/>
        <w:tblpPr w:leftFromText="180" w:rightFromText="180" w:vertAnchor="text" w:horzAnchor="page" w:tblpX="727" w:tblpY="175"/>
        <w:tblOverlap w:val="never"/>
        <w:tblW w:w="15455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6"/>
        <w:gridCol w:w="4591"/>
        <w:gridCol w:w="1035"/>
        <w:gridCol w:w="1996"/>
        <w:gridCol w:w="1933"/>
        <w:gridCol w:w="2164"/>
        <w:gridCol w:w="1418"/>
        <w:gridCol w:w="1432"/>
      </w:tblGrid>
      <w:tr w14:paraId="4FC93F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2E68751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8"/>
              <w:ind w:left="117"/>
              <w:jc w:val="center"/>
              <w:textAlignment w:val="baseline"/>
              <w:rPr>
                <w:rFonts w:ascii="宋体" w:hAnsi="宋体" w:eastAsia="宋体" w:cs="宋体"/>
                <w:snapToGrid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 w:val="0"/>
                <w:spacing w:val="3"/>
                <w:kern w:val="0"/>
                <w:sz w:val="22"/>
                <w:szCs w:val="22"/>
                <w:lang w:bidi="ar"/>
              </w:rPr>
              <w:t>部门：</w:t>
            </w:r>
          </w:p>
        </w:tc>
        <w:tc>
          <w:tcPr>
            <w:tcW w:w="45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38730BD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8"/>
              <w:ind w:left="114"/>
              <w:jc w:val="center"/>
              <w:textAlignment w:val="baseline"/>
              <w:rPr>
                <w:rFonts w:ascii="宋体" w:hAnsi="宋体" w:eastAsia="宋体" w:cs="宋体"/>
                <w:snapToGrid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 w:val="0"/>
                <w:spacing w:val="11"/>
                <w:kern w:val="0"/>
                <w:sz w:val="22"/>
                <w:szCs w:val="22"/>
                <w:lang w:bidi="ar"/>
              </w:rPr>
              <w:t>医疗</w:t>
            </w:r>
            <w:r>
              <w:rPr>
                <w:rFonts w:hint="eastAsia" w:ascii="宋体" w:hAnsi="宋体" w:eastAsia="宋体" w:cs="宋体"/>
                <w:snapToGrid w:val="0"/>
                <w:spacing w:val="11"/>
                <w:kern w:val="0"/>
                <w:sz w:val="22"/>
                <w:szCs w:val="22"/>
                <w:lang w:eastAsia="zh" w:bidi="ar"/>
                <w:woUserID w:val="1"/>
              </w:rPr>
              <w:t>管理</w:t>
            </w:r>
            <w:r>
              <w:rPr>
                <w:rFonts w:hint="eastAsia" w:ascii="宋体" w:hAnsi="宋体" w:eastAsia="宋体" w:cs="宋体"/>
                <w:snapToGrid w:val="0"/>
                <w:spacing w:val="11"/>
                <w:kern w:val="0"/>
                <w:sz w:val="22"/>
                <w:szCs w:val="22"/>
                <w:lang w:bidi="ar"/>
              </w:rPr>
              <w:t>部</w:t>
            </w:r>
          </w:p>
        </w:tc>
        <w:tc>
          <w:tcPr>
            <w:tcW w:w="10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1607350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9"/>
              <w:ind w:left="113"/>
              <w:jc w:val="center"/>
              <w:textAlignment w:val="baseline"/>
              <w:rPr>
                <w:rFonts w:ascii="宋体" w:hAnsi="宋体" w:eastAsia="宋体" w:cs="宋体"/>
                <w:snapToGrid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 w:val="0"/>
                <w:spacing w:val="5"/>
                <w:kern w:val="0"/>
                <w:sz w:val="22"/>
                <w:szCs w:val="22"/>
                <w:lang w:bidi="ar"/>
              </w:rPr>
              <w:t>职</w:t>
            </w:r>
            <w:r>
              <w:rPr>
                <w:rFonts w:hint="eastAsia" w:ascii="宋体" w:hAnsi="宋体" w:eastAsia="宋体" w:cs="宋体"/>
                <w:snapToGrid w:val="0"/>
                <w:spacing w:val="3"/>
                <w:kern w:val="0"/>
                <w:sz w:val="22"/>
                <w:szCs w:val="22"/>
                <w:lang w:bidi="ar"/>
              </w:rPr>
              <w:t>位：</w:t>
            </w:r>
          </w:p>
        </w:tc>
        <w:tc>
          <w:tcPr>
            <w:tcW w:w="19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2E3F578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8"/>
              <w:jc w:val="center"/>
              <w:textAlignment w:val="baseline"/>
              <w:rPr>
                <w:rFonts w:ascii="宋体" w:hAnsi="宋体" w:eastAsia="宋体" w:cs="宋体"/>
                <w:snapToGrid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2"/>
                <w:szCs w:val="22"/>
              </w:rPr>
              <w:t>医生</w:t>
            </w:r>
          </w:p>
        </w:tc>
        <w:tc>
          <w:tcPr>
            <w:tcW w:w="19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34D2D3B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9"/>
              <w:ind w:left="117"/>
              <w:jc w:val="center"/>
              <w:textAlignment w:val="baseline"/>
              <w:rPr>
                <w:rFonts w:ascii="宋体" w:hAnsi="宋体" w:eastAsia="宋体" w:cs="宋体"/>
                <w:snapToGrid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 w:val="0"/>
                <w:spacing w:val="8"/>
                <w:kern w:val="0"/>
                <w:sz w:val="22"/>
                <w:szCs w:val="22"/>
                <w:lang w:bidi="ar"/>
              </w:rPr>
              <w:t>直</w:t>
            </w:r>
            <w:r>
              <w:rPr>
                <w:rFonts w:hint="eastAsia" w:ascii="宋体" w:hAnsi="宋体" w:eastAsia="宋体" w:cs="宋体"/>
                <w:snapToGrid w:val="0"/>
                <w:spacing w:val="6"/>
                <w:kern w:val="0"/>
                <w:sz w:val="22"/>
                <w:szCs w:val="22"/>
                <w:lang w:bidi="ar"/>
              </w:rPr>
              <w:t>接上级：</w:t>
            </w:r>
          </w:p>
        </w:tc>
        <w:tc>
          <w:tcPr>
            <w:tcW w:w="21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3DA3E04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8"/>
              <w:ind w:left="204"/>
              <w:jc w:val="center"/>
              <w:textAlignment w:val="baseline"/>
              <w:rPr>
                <w:rFonts w:ascii="宋体" w:hAnsi="宋体" w:eastAsia="宋体" w:cs="宋体"/>
                <w:snapToGrid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 w:val="0"/>
                <w:spacing w:val="9"/>
                <w:kern w:val="0"/>
                <w:sz w:val="22"/>
                <w:szCs w:val="22"/>
                <w:lang w:bidi="ar"/>
              </w:rPr>
              <w:t>医疗</w:t>
            </w:r>
            <w:r>
              <w:rPr>
                <w:rFonts w:hint="eastAsia" w:ascii="宋体" w:hAnsi="宋体" w:eastAsia="宋体" w:cs="宋体"/>
                <w:snapToGrid w:val="0"/>
                <w:spacing w:val="9"/>
                <w:kern w:val="0"/>
                <w:sz w:val="22"/>
                <w:szCs w:val="22"/>
                <w:lang w:eastAsia="zh" w:bidi="ar"/>
                <w:woUserID w:val="1"/>
              </w:rPr>
              <w:t>管理</w:t>
            </w:r>
            <w:r>
              <w:rPr>
                <w:rFonts w:hint="eastAsia" w:ascii="宋体" w:hAnsi="宋体" w:eastAsia="宋体" w:cs="宋体"/>
                <w:snapToGrid w:val="0"/>
                <w:spacing w:val="9"/>
                <w:kern w:val="0"/>
                <w:sz w:val="22"/>
                <w:szCs w:val="22"/>
                <w:lang w:val="en-US" w:eastAsia="zh-CN" w:bidi="ar"/>
              </w:rPr>
              <w:t>部</w:t>
            </w:r>
            <w:r>
              <w:rPr>
                <w:rFonts w:hint="eastAsia" w:ascii="宋体" w:hAnsi="宋体" w:eastAsia="宋体" w:cs="宋体"/>
                <w:snapToGrid w:val="0"/>
                <w:spacing w:val="9"/>
                <w:kern w:val="0"/>
                <w:sz w:val="22"/>
                <w:szCs w:val="22"/>
                <w:lang w:bidi="ar"/>
              </w:rPr>
              <w:t>部长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70C2712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8"/>
              <w:ind w:left="115"/>
              <w:jc w:val="center"/>
              <w:textAlignment w:val="baseline"/>
              <w:rPr>
                <w:rFonts w:ascii="宋体" w:hAnsi="宋体" w:eastAsia="宋体" w:cs="宋体"/>
                <w:snapToGrid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 w:val="0"/>
                <w:spacing w:val="9"/>
                <w:kern w:val="0"/>
                <w:sz w:val="22"/>
                <w:szCs w:val="22"/>
                <w:lang w:bidi="ar"/>
              </w:rPr>
              <w:t>职</w:t>
            </w:r>
            <w:r>
              <w:rPr>
                <w:rFonts w:hint="eastAsia" w:ascii="宋体" w:hAnsi="宋体" w:eastAsia="宋体" w:cs="宋体"/>
                <w:snapToGrid w:val="0"/>
                <w:spacing w:val="6"/>
                <w:kern w:val="0"/>
                <w:sz w:val="22"/>
                <w:szCs w:val="22"/>
                <w:lang w:bidi="ar"/>
              </w:rPr>
              <w:t>位编码：</w:t>
            </w:r>
          </w:p>
        </w:tc>
        <w:tc>
          <w:tcPr>
            <w:tcW w:w="14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79539C0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Arial" w:hAnsi="Arial" w:eastAsia="Arial" w:cs="Arial"/>
                <w:snapToGrid w:val="0"/>
                <w:kern w:val="0"/>
                <w:sz w:val="22"/>
                <w:szCs w:val="22"/>
              </w:rPr>
            </w:pPr>
          </w:p>
        </w:tc>
      </w:tr>
      <w:tr w14:paraId="61DD35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0441" w:type="dxa"/>
            <w:gridSpan w:val="5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</w:tcPr>
          <w:p w14:paraId="4D57ED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/>
              <w:ind w:left="117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8"/>
                <w:kern w:val="2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spacing w:val="8"/>
                <w:kern w:val="0"/>
                <w:sz w:val="22"/>
                <w:szCs w:val="22"/>
                <w:lang w:bidi="ar"/>
              </w:rPr>
              <w:t>主要</w:t>
            </w: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22"/>
                <w:szCs w:val="22"/>
                <w:lang w:bidi="ar"/>
              </w:rPr>
              <w:t>工作</w:t>
            </w:r>
          </w:p>
          <w:p w14:paraId="0DFD7B17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/>
              <w:ind w:left="440" w:leftChars="0" w:hanging="440" w:hanging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" w:bidi="ar"/>
                <w:woUserID w:val="0"/>
              </w:rPr>
              <w:t>1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  <w:t>对患者热情接待，认真检查，精心治疗；</w:t>
            </w:r>
          </w:p>
          <w:p w14:paraId="31CBE041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/>
              <w:ind w:left="440" w:leftChars="0" w:hanging="440" w:hanging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" w:bidi="ar"/>
                <w:woUserID w:val="0"/>
              </w:rPr>
              <w:t>2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  <w:t>认真阅读患者填写的病史，及时发现对治疗有关的全身病情、正在接受的治疗和服用的药物；</w:t>
            </w:r>
          </w:p>
          <w:p w14:paraId="125F9F34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/>
              <w:ind w:left="558" w:leftChars="0" w:hanging="558" w:hangingChars="254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" w:bidi="ar"/>
                <w:woUserID w:val="0"/>
              </w:rPr>
              <w:t>3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  <w:t>学习和掌握有效的表达方式，加强与患者沟通，掌握人心理状态，取得患者的信任，建立良好而健康的医生与患者的关系；</w:t>
            </w:r>
          </w:p>
          <w:p w14:paraId="72DD6DAD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/>
              <w:ind w:left="440" w:leftChars="0" w:hanging="440" w:hanging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" w:bidi="ar"/>
                <w:woUserID w:val="0"/>
              </w:rPr>
              <w:t>4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  <w:t>全面检查患者的口腔情况，不要受患者主诉的限制；</w:t>
            </w:r>
          </w:p>
          <w:p w14:paraId="4F8F11DC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/>
              <w:ind w:left="440" w:leftChars="0" w:hanging="440" w:hanging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" w:bidi="ar"/>
                <w:woUserID w:val="0"/>
              </w:rPr>
              <w:t>5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  <w:t>详细制定治疗计划，清楚而全面地向患者做解释，保证患者充分理解和同意；</w:t>
            </w:r>
          </w:p>
          <w:p w14:paraId="1659ADE1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/>
              <w:ind w:left="440" w:leftChars="0" w:hanging="440" w:hanging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" w:bidi="ar"/>
                <w:woUserID w:val="0"/>
              </w:rPr>
              <w:t>6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  <w:t>对每一项治疗内容的收费标准都要准确无误地告诉患者，并协助患者制定支付计划；</w:t>
            </w:r>
          </w:p>
          <w:p w14:paraId="5DBA25E5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/>
              <w:ind w:left="558" w:leftChars="0" w:hanging="558" w:hangingChars="254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" w:bidi="ar"/>
                <w:woUserID w:val="0"/>
              </w:rPr>
              <w:t>7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  <w:t>每个治疗步骤都要详细向患者解释清楚，取得患者同意和配合，绝对不要在患者不同意的情况下开始治疗，对某些治疗内容，要患者签署“治疗同意书”，患者如有不同意见，必须记录在病历上；</w:t>
            </w:r>
          </w:p>
          <w:p w14:paraId="0776AAA1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/>
              <w:ind w:left="578" w:leftChars="0" w:hanging="578" w:hangingChars="263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" w:bidi="ar"/>
                <w:woUserID w:val="0"/>
              </w:rPr>
              <w:t>8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  <w:t>所有治疗都必须保证患者痛苦降低到最低限度下进行，不能以对病情有好处为由而强行进行治疗。对小儿治疗尤其要给予高度重视；</w:t>
            </w:r>
          </w:p>
          <w:p w14:paraId="21623418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/>
              <w:ind w:left="539" w:leftChars="0" w:hanging="539" w:hangingChars="245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" w:bidi="ar"/>
                <w:woUserID w:val="0"/>
              </w:rPr>
              <w:t>9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  <w:t>规范详细地书写病历，不能简单从事，以免导致日后的纠纷；</w:t>
            </w:r>
          </w:p>
          <w:p w14:paraId="504A533D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/>
              <w:ind w:left="440" w:leftChars="0" w:hanging="440" w:hanging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" w:bidi="ar"/>
                <w:woUserID w:val="0"/>
              </w:rPr>
              <w:t>10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  <w:t>严格检查督促护士助手的规范服务，保证治疗的质量；</w:t>
            </w:r>
          </w:p>
          <w:p w14:paraId="01398BD8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/>
              <w:ind w:left="440" w:leftChars="0" w:hanging="440" w:hanging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" w:bidi="ar"/>
                <w:woUserID w:val="0"/>
              </w:rPr>
              <w:t>11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  <w:t>对需要进行治疗后随访的患者，应安排跟踪随访；</w:t>
            </w:r>
          </w:p>
          <w:p w14:paraId="43FEF905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/>
              <w:ind w:left="660" w:leftChars="0" w:hanging="660" w:hangingChars="300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" w:bidi="ar"/>
                <w:woUserID w:val="0"/>
              </w:rPr>
              <w:t>12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  <w:t>遇到疑难病例和特殊病例，要及时报告，组织会诊，制定治疗计划，按计划治疗，并随时注意病情变化；</w:t>
            </w:r>
          </w:p>
          <w:p w14:paraId="3C6C278B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/>
              <w:ind w:left="440" w:leftChars="0" w:hanging="440" w:hanging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" w:bidi="ar"/>
                <w:woUserID w:val="0"/>
              </w:rPr>
              <w:t>13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  <w:t>必须仔细阅读和熟悉有关设备器材的说明书内容，按说明书保养；</w:t>
            </w:r>
          </w:p>
          <w:p w14:paraId="684CEFE9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/>
              <w:ind w:left="440" w:leftChars="0" w:hanging="440" w:hanging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" w:bidi="ar"/>
                <w:woUserID w:val="0"/>
              </w:rPr>
              <w:t>14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  <w:t>在提高服务效率和保证治疗质量的前提下节约使用材料；</w:t>
            </w:r>
          </w:p>
          <w:p w14:paraId="2F622BDD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/>
              <w:ind w:left="440" w:leftChars="0" w:hanging="440" w:hanging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" w:bidi="ar"/>
                <w:woUserID w:val="0"/>
              </w:rPr>
              <w:t>15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  <w:t>努力学习新技术，不断提高业务技能和医患沟通水平；</w:t>
            </w:r>
          </w:p>
          <w:p w14:paraId="5F5731A4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/>
              <w:ind w:left="440" w:leftChars="0" w:hanging="440" w:hanging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" w:bidi="ar"/>
                <w:woUserID w:val="0"/>
              </w:rPr>
              <w:t>16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  <w:t>完成领导交办的各项工作。</w:t>
            </w:r>
          </w:p>
          <w:p w14:paraId="7CB9B30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80" w:lineRule="exact"/>
              <w:jc w:val="left"/>
              <w:textAlignment w:val="baseline"/>
              <w:rPr>
                <w:rFonts w:ascii="宋体" w:hAnsi="宋体" w:eastAsia="宋体" w:cs="宋体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501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6826C2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6"/>
              <w:ind w:left="113"/>
              <w:jc w:val="left"/>
              <w:textAlignment w:val="baseline"/>
              <w:rPr>
                <w:rFonts w:ascii="宋体" w:hAnsi="宋体" w:eastAsia="宋体" w:cs="宋体"/>
                <w:snapToGrid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 w:val="0"/>
                <w:spacing w:val="10"/>
                <w:kern w:val="0"/>
                <w:sz w:val="22"/>
                <w:szCs w:val="22"/>
                <w:lang w:bidi="ar"/>
              </w:rPr>
              <w:t>任</w:t>
            </w:r>
            <w:r>
              <w:rPr>
                <w:rFonts w:hint="eastAsia" w:ascii="宋体" w:hAnsi="宋体" w:eastAsia="宋体" w:cs="宋体"/>
                <w:snapToGrid w:val="0"/>
                <w:spacing w:val="9"/>
                <w:kern w:val="0"/>
                <w:sz w:val="22"/>
                <w:szCs w:val="22"/>
                <w:lang w:bidi="ar"/>
              </w:rPr>
              <w:t>职资格要求</w:t>
            </w:r>
          </w:p>
        </w:tc>
      </w:tr>
      <w:tr w14:paraId="68F334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0441" w:type="dxa"/>
            <w:gridSpan w:val="5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</w:tcPr>
          <w:p w14:paraId="4A1DE0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1"/>
              <w:jc w:val="left"/>
              <w:textAlignment w:val="baseline"/>
              <w:rPr>
                <w:rFonts w:ascii="宋体" w:hAnsi="宋体" w:eastAsia="宋体" w:cs="宋体"/>
                <w:snapToGrid w:val="0"/>
                <w:kern w:val="0"/>
                <w:sz w:val="22"/>
                <w:szCs w:val="22"/>
              </w:rPr>
            </w:pPr>
          </w:p>
        </w:tc>
        <w:tc>
          <w:tcPr>
            <w:tcW w:w="501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</w:tcPr>
          <w:p w14:paraId="46749A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line="480" w:lineRule="exact"/>
              <w:ind w:left="492" w:leftChars="21" w:hanging="425"/>
              <w:jc w:val="left"/>
              <w:textAlignment w:val="baseline"/>
              <w:rPr>
                <w:rFonts w:ascii="宋体" w:hAnsi="宋体" w:eastAsia="宋体" w:cs="宋体"/>
                <w:snapToGrid w:val="0"/>
                <w:kern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/>
              </w:rPr>
              <w:t>全日制</w:t>
            </w:r>
            <w:r>
              <w:rPr>
                <w:rFonts w:ascii="宋体" w:hAnsi="宋体" w:eastAsia="宋体" w:cs="宋体"/>
                <w:snapToGrid w:val="0"/>
                <w:spacing w:val="0"/>
                <w:kern w:val="0"/>
                <w:sz w:val="22"/>
                <w:szCs w:val="22"/>
              </w:rPr>
              <w:t>大学本科及以上学历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</w:rPr>
              <w:t>，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/>
              </w:rPr>
              <w:t>口腔医学专业，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</w:rPr>
              <w:t>有口腔</w:t>
            </w:r>
            <w:r>
              <w:rPr>
                <w:rFonts w:hint="eastAsia" w:ascii="宋体" w:hAnsi="宋体" w:eastAsia="宋体" w:cs="宋体"/>
                <w:snapToGrid w:val="0"/>
                <w:kern w:val="0"/>
                <w:position w:val="0"/>
                <w:sz w:val="22"/>
                <w:szCs w:val="22"/>
              </w:rPr>
              <w:t>医学专业相关工作经历，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年龄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val="en-US" w:eastAsia="zh-CN" w:bidi="ar"/>
              </w:rPr>
              <w:t>不限</w:t>
            </w:r>
            <w:r>
              <w:rPr>
                <w:rFonts w:hint="eastAsia" w:ascii="宋体" w:hAnsi="宋体" w:eastAsia="宋体" w:cs="宋体"/>
                <w:snapToGrid w:val="0"/>
                <w:kern w:val="0"/>
                <w:position w:val="0"/>
                <w:sz w:val="22"/>
                <w:szCs w:val="22"/>
              </w:rPr>
              <w:t>；</w:t>
            </w:r>
          </w:p>
          <w:p w14:paraId="26A1C17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line="480" w:lineRule="exact"/>
              <w:ind w:left="492" w:leftChars="21" w:hanging="425"/>
              <w:jc w:val="left"/>
              <w:textAlignment w:val="baseline"/>
              <w:rPr>
                <w:rFonts w:ascii="宋体" w:hAnsi="宋体" w:eastAsia="宋体" w:cs="宋体"/>
                <w:snapToGrid w:val="0"/>
                <w:kern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position w:val="0"/>
                <w:sz w:val="22"/>
                <w:szCs w:val="22"/>
                <w:lang w:eastAsia="zh"/>
                <w:woUserID w:val="2"/>
              </w:rPr>
              <w:t>具有医师资格证、医师执业证，</w:t>
            </w:r>
            <w:r>
              <w:rPr>
                <w:rFonts w:hint="eastAsia" w:ascii="宋体" w:hAnsi="宋体" w:eastAsia="宋体" w:cs="宋体"/>
                <w:snapToGrid w:val="0"/>
                <w:kern w:val="0"/>
                <w:position w:val="0"/>
                <w:sz w:val="22"/>
                <w:szCs w:val="22"/>
              </w:rPr>
              <w:t>有较强的事业心和责任感；</w:t>
            </w:r>
            <w:r>
              <w:rPr>
                <w:rFonts w:hint="eastAsia" w:ascii="宋体" w:hAnsi="宋体" w:eastAsia="宋体" w:cs="宋体"/>
                <w:snapToGrid w:val="0"/>
                <w:kern w:val="0"/>
                <w:position w:val="0"/>
                <w:sz w:val="22"/>
                <w:szCs w:val="22"/>
                <w:highlight w:val="none"/>
                <w:lang w:val="en-US" w:eastAsia="zh-CN"/>
              </w:rPr>
              <w:t>具有</w:t>
            </w:r>
            <w:r>
              <w:rPr>
                <w:rFonts w:hint="eastAsia" w:ascii="宋体" w:hAnsi="宋体" w:eastAsia="宋体" w:cs="宋体"/>
                <w:snapToGrid w:val="0"/>
                <w:kern w:val="0"/>
                <w:position w:val="0"/>
                <w:sz w:val="22"/>
                <w:szCs w:val="22"/>
                <w:highlight w:val="none"/>
              </w:rPr>
              <w:t>中级</w:t>
            </w:r>
            <w:r>
              <w:rPr>
                <w:rFonts w:hint="eastAsia" w:ascii="宋体" w:hAnsi="宋体" w:eastAsia="宋体" w:cs="宋体"/>
                <w:snapToGrid w:val="0"/>
                <w:kern w:val="0"/>
                <w:position w:val="0"/>
                <w:sz w:val="22"/>
                <w:szCs w:val="22"/>
                <w:highlight w:val="none"/>
                <w:lang w:eastAsia="zh"/>
                <w:woUserID w:val="2"/>
              </w:rPr>
              <w:t>及</w:t>
            </w:r>
            <w:r>
              <w:rPr>
                <w:rFonts w:hint="eastAsia" w:ascii="宋体" w:hAnsi="宋体" w:eastAsia="宋体" w:cs="宋体"/>
                <w:snapToGrid w:val="0"/>
                <w:kern w:val="0"/>
                <w:position w:val="0"/>
                <w:sz w:val="22"/>
                <w:szCs w:val="22"/>
                <w:highlight w:val="none"/>
              </w:rPr>
              <w:t>以上专业技术职称</w:t>
            </w:r>
            <w:r>
              <w:rPr>
                <w:rFonts w:hint="eastAsia" w:ascii="宋体" w:hAnsi="宋体" w:eastAsia="宋体" w:cs="宋体"/>
                <w:snapToGrid w:val="0"/>
                <w:kern w:val="0"/>
                <w:position w:val="0"/>
                <w:sz w:val="22"/>
                <w:szCs w:val="22"/>
                <w:highlight w:val="none"/>
                <w:lang w:eastAsia="zh"/>
                <w:woUserID w:val="2"/>
              </w:rPr>
              <w:t>优先</w:t>
            </w:r>
            <w:r>
              <w:rPr>
                <w:rFonts w:hint="eastAsia" w:ascii="宋体" w:hAnsi="宋体" w:eastAsia="宋体" w:cs="宋体"/>
                <w:snapToGrid w:val="0"/>
                <w:kern w:val="0"/>
                <w:position w:val="0"/>
                <w:sz w:val="22"/>
                <w:szCs w:val="22"/>
                <w:highlight w:val="none"/>
              </w:rPr>
              <w:t>；</w:t>
            </w:r>
          </w:p>
          <w:p w14:paraId="58E660E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line="480" w:lineRule="exact"/>
              <w:ind w:left="492" w:leftChars="21" w:hanging="425"/>
              <w:jc w:val="left"/>
              <w:textAlignment w:val="baseline"/>
              <w:rPr>
                <w:rFonts w:ascii="宋体" w:hAnsi="宋体" w:eastAsia="宋体" w:cs="宋体"/>
                <w:snapToGrid w:val="0"/>
                <w:kern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position w:val="0"/>
                <w:sz w:val="22"/>
                <w:szCs w:val="22"/>
              </w:rPr>
              <w:t>熟悉国家医疗卫生法律、法规；</w:t>
            </w:r>
          </w:p>
          <w:p w14:paraId="4D37539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line="480" w:lineRule="exact"/>
              <w:ind w:left="492" w:leftChars="21" w:hanging="425"/>
              <w:jc w:val="left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position w:val="0"/>
                <w:sz w:val="22"/>
                <w:szCs w:val="22"/>
              </w:rPr>
              <w:t>具有良好的协调、判断、组织、紧急应变及沟通能力；</w:t>
            </w:r>
          </w:p>
          <w:p w14:paraId="31CD527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line="480" w:lineRule="exact"/>
              <w:ind w:left="492" w:leftChars="21" w:hanging="425"/>
              <w:jc w:val="left"/>
              <w:textAlignment w:val="baseline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woUserID w:val="2"/>
              </w:rPr>
              <w:t>熟悉PACS系统、HIS系统和office系统使用</w:t>
            </w:r>
            <w:r>
              <w:rPr>
                <w:rFonts w:hint="eastAsia" w:ascii="宋体" w:hAnsi="宋体" w:eastAsia="宋体" w:cs="宋体"/>
                <w:snapToGrid w:val="0"/>
                <w:kern w:val="0"/>
                <w:position w:val="0"/>
                <w:sz w:val="22"/>
                <w:szCs w:val="22"/>
              </w:rPr>
              <w:t>；</w:t>
            </w:r>
          </w:p>
          <w:p w14:paraId="28F80EA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120" w:line="480" w:lineRule="exact"/>
              <w:ind w:left="492" w:leftChars="21" w:hanging="425"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</w:rPr>
              <w:t>条件优秀者可适当放宽。</w:t>
            </w:r>
          </w:p>
          <w:p w14:paraId="5C811D5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0" w:line="300" w:lineRule="exact"/>
              <w:jc w:val="left"/>
              <w:textAlignment w:val="baseline"/>
              <w:rPr>
                <w:rFonts w:ascii="宋体" w:hAnsi="宋体" w:eastAsia="宋体" w:cs="宋体"/>
                <w:snapToGrid w:val="0"/>
                <w:kern w:val="0"/>
                <w:position w:val="1"/>
                <w:sz w:val="22"/>
                <w:szCs w:val="22"/>
              </w:rPr>
            </w:pPr>
          </w:p>
          <w:p w14:paraId="65E552CE">
            <w:pPr>
              <w:spacing w:beforeAutospacing="1" w:afterAutospacing="1"/>
              <w:jc w:val="left"/>
              <w:rPr>
                <w:rFonts w:ascii="Cambria" w:hAnsi="Cambria" w:eastAsia="Arial" w:cs="Arial"/>
                <w:b/>
                <w:bCs/>
                <w:sz w:val="22"/>
                <w:szCs w:val="22"/>
              </w:rPr>
            </w:pPr>
          </w:p>
          <w:p w14:paraId="0A28FE88">
            <w:pPr>
              <w:spacing w:beforeAutospacing="1" w:afterAutospacing="1"/>
              <w:jc w:val="left"/>
              <w:rPr>
                <w:rFonts w:ascii="Cambria" w:hAnsi="Cambria" w:eastAsia="Arial" w:cs="Arial"/>
                <w:b/>
                <w:bCs/>
                <w:sz w:val="22"/>
                <w:szCs w:val="22"/>
              </w:rPr>
            </w:pPr>
          </w:p>
        </w:tc>
      </w:tr>
    </w:tbl>
    <w:p w14:paraId="15053F38">
      <w:pPr>
        <w:widowControl/>
        <w:kinsoku w:val="0"/>
        <w:autoSpaceDE w:val="0"/>
        <w:autoSpaceDN w:val="0"/>
        <w:adjustRightInd w:val="0"/>
        <w:snapToGrid w:val="0"/>
        <w:spacing w:line="194" w:lineRule="exact"/>
        <w:jc w:val="both"/>
        <w:textAlignment w:val="baseline"/>
        <w:rPr>
          <w:rFonts w:ascii="Arial" w:hAnsi="Arial" w:eastAsia="Arial" w:cs="Arial"/>
          <w:snapToGrid w:val="0"/>
          <w:kern w:val="0"/>
          <w:sz w:val="21"/>
          <w:szCs w:val="21"/>
        </w:rPr>
      </w:pPr>
    </w:p>
    <w:p w14:paraId="6A2A897F">
      <w:pPr>
        <w:widowControl/>
        <w:kinsoku w:val="0"/>
        <w:autoSpaceDE w:val="0"/>
        <w:autoSpaceDN w:val="0"/>
        <w:adjustRightInd w:val="0"/>
        <w:snapToGrid w:val="0"/>
        <w:spacing w:before="63" w:line="0" w:lineRule="atLeast"/>
        <w:jc w:val="center"/>
        <w:textAlignment w:val="baseline"/>
        <w:rPr>
          <w:rFonts w:ascii="宋体" w:hAnsi="宋体" w:eastAsia="宋体" w:cs="宋体"/>
          <w:snapToGrid w:val="0"/>
          <w:spacing w:val="10"/>
          <w:kern w:val="0"/>
          <w:sz w:val="31"/>
          <w:szCs w:val="31"/>
          <w:lang w:bidi="ar"/>
        </w:rPr>
      </w:pPr>
      <w:r>
        <w:rPr>
          <w:rFonts w:hint="eastAsia" w:ascii="宋体" w:hAnsi="宋体" w:eastAsia="宋体" w:cs="宋体"/>
          <w:b/>
          <w:bCs/>
          <w:snapToGrid w:val="0"/>
          <w:spacing w:val="10"/>
          <w:kern w:val="0"/>
          <w:sz w:val="31"/>
          <w:szCs w:val="31"/>
          <w:lang w:bidi="ar"/>
        </w:rPr>
        <w:t>护士岗位说明</w:t>
      </w:r>
      <w:r>
        <w:rPr>
          <w:rFonts w:hint="eastAsia" w:ascii="宋体" w:hAnsi="宋体" w:eastAsia="宋体" w:cs="宋体"/>
          <w:b/>
          <w:bCs/>
          <w:snapToGrid w:val="0"/>
          <w:spacing w:val="8"/>
          <w:kern w:val="0"/>
          <w:sz w:val="31"/>
          <w:szCs w:val="31"/>
          <w:lang w:bidi="ar"/>
        </w:rPr>
        <w:t>书</w:t>
      </w:r>
    </w:p>
    <w:tbl>
      <w:tblPr>
        <w:tblStyle w:val="24"/>
        <w:tblpPr w:leftFromText="180" w:rightFromText="180" w:vertAnchor="text" w:horzAnchor="page" w:tblpX="433" w:tblpY="522"/>
        <w:tblOverlap w:val="never"/>
        <w:tblW w:w="15596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6"/>
        <w:gridCol w:w="4591"/>
        <w:gridCol w:w="1035"/>
        <w:gridCol w:w="2845"/>
        <w:gridCol w:w="1276"/>
        <w:gridCol w:w="1972"/>
        <w:gridCol w:w="1418"/>
        <w:gridCol w:w="1573"/>
      </w:tblGrid>
      <w:tr w14:paraId="1C1E46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6E71A2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8" w:line="0" w:lineRule="atLeast"/>
              <w:ind w:left="117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 w:val="0"/>
                <w:spacing w:val="3"/>
                <w:kern w:val="0"/>
                <w:sz w:val="22"/>
                <w:szCs w:val="22"/>
                <w:lang w:bidi="ar"/>
              </w:rPr>
              <w:t>部门：</w:t>
            </w:r>
          </w:p>
        </w:tc>
        <w:tc>
          <w:tcPr>
            <w:tcW w:w="45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7A4B479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8" w:line="0" w:lineRule="atLeast"/>
              <w:ind w:left="114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 w:val="0"/>
                <w:spacing w:val="11"/>
                <w:kern w:val="0"/>
                <w:sz w:val="22"/>
                <w:szCs w:val="22"/>
                <w:lang w:bidi="ar"/>
              </w:rPr>
              <w:t>护理部</w:t>
            </w:r>
          </w:p>
        </w:tc>
        <w:tc>
          <w:tcPr>
            <w:tcW w:w="10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5F62D0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9" w:line="0" w:lineRule="atLeast"/>
              <w:ind w:left="113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 w:val="0"/>
                <w:spacing w:val="5"/>
                <w:kern w:val="0"/>
                <w:sz w:val="22"/>
                <w:szCs w:val="22"/>
                <w:lang w:bidi="ar"/>
              </w:rPr>
              <w:t>职</w:t>
            </w:r>
            <w:r>
              <w:rPr>
                <w:rFonts w:hint="eastAsia" w:ascii="宋体" w:hAnsi="宋体" w:eastAsia="宋体" w:cs="宋体"/>
                <w:snapToGrid w:val="0"/>
                <w:spacing w:val="3"/>
                <w:kern w:val="0"/>
                <w:sz w:val="22"/>
                <w:szCs w:val="22"/>
                <w:lang w:bidi="ar"/>
              </w:rPr>
              <w:t>位：</w:t>
            </w:r>
          </w:p>
        </w:tc>
        <w:tc>
          <w:tcPr>
            <w:tcW w:w="2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4495FB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8" w:line="0" w:lineRule="atLeas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 w:val="0"/>
                <w:spacing w:val="12"/>
                <w:kern w:val="0"/>
                <w:sz w:val="22"/>
                <w:szCs w:val="22"/>
                <w:lang w:val="en-US" w:eastAsia="zh-CN" w:bidi="ar"/>
              </w:rPr>
              <w:t>临床</w:t>
            </w:r>
            <w:r>
              <w:rPr>
                <w:rFonts w:hint="eastAsia" w:ascii="宋体" w:hAnsi="宋体" w:eastAsia="宋体" w:cs="宋体"/>
                <w:snapToGrid w:val="0"/>
                <w:spacing w:val="12"/>
                <w:kern w:val="0"/>
                <w:sz w:val="22"/>
                <w:szCs w:val="22"/>
                <w:lang w:bidi="ar"/>
              </w:rPr>
              <w:t>护士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30DD195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9" w:line="0" w:lineRule="atLeast"/>
              <w:ind w:left="117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 w:val="0"/>
                <w:spacing w:val="8"/>
                <w:kern w:val="0"/>
                <w:sz w:val="22"/>
                <w:szCs w:val="22"/>
                <w:lang w:bidi="ar"/>
              </w:rPr>
              <w:t>直</w:t>
            </w:r>
            <w:r>
              <w:rPr>
                <w:rFonts w:hint="eastAsia" w:ascii="宋体" w:hAnsi="宋体" w:eastAsia="宋体" w:cs="宋体"/>
                <w:snapToGrid w:val="0"/>
                <w:spacing w:val="6"/>
                <w:kern w:val="0"/>
                <w:sz w:val="22"/>
                <w:szCs w:val="22"/>
                <w:lang w:bidi="ar"/>
              </w:rPr>
              <w:t>接上级：</w:t>
            </w:r>
          </w:p>
        </w:tc>
        <w:tc>
          <w:tcPr>
            <w:tcW w:w="19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5F95995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8" w:line="0" w:lineRule="atLeast"/>
              <w:ind w:left="204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2"/>
                <w:szCs w:val="22"/>
              </w:rPr>
              <w:t>护士长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06560BE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8" w:line="0" w:lineRule="atLeast"/>
              <w:ind w:left="115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 w:val="0"/>
                <w:spacing w:val="9"/>
                <w:kern w:val="0"/>
                <w:sz w:val="22"/>
                <w:szCs w:val="22"/>
                <w:lang w:bidi="ar"/>
              </w:rPr>
              <w:t>职</w:t>
            </w:r>
            <w:r>
              <w:rPr>
                <w:rFonts w:hint="eastAsia" w:ascii="宋体" w:hAnsi="宋体" w:eastAsia="宋体" w:cs="宋体"/>
                <w:snapToGrid w:val="0"/>
                <w:spacing w:val="6"/>
                <w:kern w:val="0"/>
                <w:sz w:val="22"/>
                <w:szCs w:val="22"/>
                <w:lang w:bidi="ar"/>
              </w:rPr>
              <w:t>位编码：</w:t>
            </w:r>
          </w:p>
        </w:tc>
        <w:tc>
          <w:tcPr>
            <w:tcW w:w="1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476731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kern w:val="0"/>
                <w:sz w:val="22"/>
                <w:szCs w:val="22"/>
              </w:rPr>
            </w:pPr>
          </w:p>
        </w:tc>
      </w:tr>
      <w:tr w14:paraId="7AC6C6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633" w:type="dxa"/>
            <w:gridSpan w:val="5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</w:tcPr>
          <w:p w14:paraId="1C7FC7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line="200" w:lineRule="exact"/>
              <w:ind w:left="117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spacing w:val="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spacing w:val="8"/>
                <w:kern w:val="0"/>
                <w:sz w:val="22"/>
                <w:szCs w:val="22"/>
                <w:lang w:bidi="ar"/>
              </w:rPr>
              <w:t>主要工作</w:t>
            </w:r>
          </w:p>
          <w:p w14:paraId="65F2B8AA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beforeLines="-2147483648" w:line="200" w:lineRule="exact"/>
              <w:ind w:left="117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  <w:woUserID w:val="0"/>
              </w:rPr>
              <w:t>1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在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护士长及医师的指导下进行工作；</w:t>
            </w:r>
          </w:p>
          <w:p w14:paraId="3F07B650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beforeLines="-2147483648" w:line="200" w:lineRule="exact"/>
              <w:ind w:left="117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  <w:woUserID w:val="0"/>
              </w:rPr>
              <w:t>2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严格执行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的各项规章制度，认真履行职责；</w:t>
            </w:r>
          </w:p>
          <w:p w14:paraId="5A13E7AF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beforeLines="-2147483648" w:line="200" w:lineRule="exact"/>
              <w:ind w:left="117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  <w:woUserID w:val="0"/>
              </w:rPr>
              <w:t>3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做好开诊前的一切准备工作，配合医师做好治疗工作，诊疗完毕分别清理、消毒备用，一次性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医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疗用品</w:t>
            </w:r>
          </w:p>
          <w:p w14:paraId="0AA50482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beforeLines="-2147483648" w:line="200" w:lineRule="exact"/>
              <w:ind w:left="118" w:leftChars="37" w:firstLine="541" w:firstLineChars="246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消毒、毁行、废弃处理；</w:t>
            </w:r>
          </w:p>
          <w:p w14:paraId="1B9E07D0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beforeLines="-2147483648" w:line="200" w:lineRule="exact"/>
              <w:ind w:left="117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（4）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为客户提供专业的龈上洁治、龈下刮治、喷砂美白等口腔清洁护理服务。准确识别客户口腔内牙结石、</w:t>
            </w:r>
          </w:p>
          <w:p w14:paraId="3822BA6C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beforeLines="-2147483648" w:line="200" w:lineRule="exact"/>
              <w:ind w:firstLine="660" w:firstLineChars="300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菌斑、色素等问题，及时向主治医生反馈。</w:t>
            </w:r>
          </w:p>
          <w:p w14:paraId="4B5DFBB2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beforeLines="-2147483648" w:line="220" w:lineRule="exact"/>
              <w:ind w:left="160" w:leftChars="50" w:firstLine="0" w:firstLineChars="0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5）严格执行口腔器械消毒灭菌流程，遵守无菌操作规范，杜绝交叉感染。</w:t>
            </w:r>
          </w:p>
          <w:p w14:paraId="6C254DB9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beforeLines="-2147483648" w:line="200" w:lineRule="exact"/>
              <w:ind w:left="160" w:leftChars="50" w:firstLine="0" w:firstLineChars="0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（6）为客户普及口腔保健知识，指导正确刷牙、使用牙线等护牙方法。</w:t>
            </w:r>
          </w:p>
          <w:p w14:paraId="188A8C8F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beforeLines="-2147483648" w:line="200" w:lineRule="exact"/>
              <w:ind w:left="160" w:leftChars="50" w:firstLine="0" w:firstLineChars="0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（7）配合牙医、护士完成诊疗辅助工作，维护诊室整洁有序。</w:t>
            </w:r>
          </w:p>
          <w:p w14:paraId="5F2254C3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beforeLines="-2147483648" w:line="200" w:lineRule="exact"/>
              <w:ind w:left="721" w:leftChars="50" w:hanging="561" w:hangingChars="255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（8）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按要求做好口腔诊室的消毒隔离工作,包括空气消毒、登记、紫外线灯管、桌面的擦拭、消毒器械灭菌、</w:t>
            </w:r>
          </w:p>
          <w:p w14:paraId="27E17846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beforeLines="-2147483648" w:line="200" w:lineRule="exact"/>
              <w:ind w:left="0" w:leftChars="0" w:firstLine="721" w:firstLineChars="328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总消毒等等；</w:t>
            </w:r>
          </w:p>
          <w:p w14:paraId="36546F90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beforeLines="-2147483648" w:line="200" w:lineRule="exact"/>
              <w:ind w:left="160" w:leftChars="50" w:firstLine="0" w:firstLineChars="0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  <w:woUserID w:val="0"/>
              </w:rPr>
              <w:t>9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负责消毒室器械设备相关的消毒工作；</w:t>
            </w:r>
          </w:p>
          <w:p w14:paraId="21F7467F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beforeLines="-2147483648" w:line="200" w:lineRule="exact"/>
              <w:ind w:left="160" w:leftChars="50" w:firstLine="0" w:firstLineChars="0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  <w:woUserID w:val="0"/>
              </w:rPr>
              <w:t>10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做好各类器械的保养、登记、清点、消毒灭菌等管理工作；</w:t>
            </w:r>
          </w:p>
          <w:p w14:paraId="2F606EA9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beforeLines="-2147483648" w:line="200" w:lineRule="exact"/>
              <w:ind w:left="117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  <w:woUserID w:val="0"/>
              </w:rPr>
              <w:t>11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负责对患者进行全景片、侧位片、CBCT的拍摄；</w:t>
            </w:r>
          </w:p>
          <w:p w14:paraId="67306CB1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beforeLines="-2147483648" w:line="200" w:lineRule="exact"/>
              <w:ind w:left="117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  <w:woUserID w:val="0"/>
              </w:rPr>
              <w:t>12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熟悉常用器械、药品、材料的作用和用法；</w:t>
            </w:r>
          </w:p>
          <w:p w14:paraId="3925BBED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beforeLines="-2147483648" w:line="200" w:lineRule="exact"/>
              <w:ind w:left="117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  <w:woUserID w:val="0"/>
              </w:rPr>
              <w:t>13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负责口腔模型的处理，加工厂收寄件的登记；</w:t>
            </w:r>
          </w:p>
          <w:p w14:paraId="5276C8E9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beforeLines="-2147483648" w:line="200" w:lineRule="exact"/>
              <w:ind w:left="117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  <w:woUserID w:val="0"/>
              </w:rPr>
              <w:t>14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认真执行各项规章制度和技术操作常规,严格查对制度,做好交接班,严防差错事故；</w:t>
            </w:r>
          </w:p>
          <w:p w14:paraId="64687ACC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beforeLines="-2147483648" w:line="200" w:lineRule="exact"/>
              <w:ind w:left="117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  <w:woUserID w:val="0"/>
              </w:rPr>
              <w:t>15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负责领取保管科内药物,器械保养口腔治疗椅及其他物品；</w:t>
            </w:r>
          </w:p>
          <w:p w14:paraId="49284728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beforeLines="-2147483648" w:line="200" w:lineRule="exact"/>
              <w:ind w:left="117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  <w:woUserID w:val="0"/>
              </w:rPr>
              <w:t>16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经常观察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内就诊病人,发现异常要立即报告当班医生,配合处理；</w:t>
            </w:r>
          </w:p>
          <w:p w14:paraId="6221588A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beforeLines="-2147483648" w:line="200" w:lineRule="exact"/>
              <w:ind w:left="117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spacing w:val="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  <w:woUserID w:val="0"/>
              </w:rPr>
              <w:t>17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完成领导交办的各项工作。</w:t>
            </w:r>
          </w:p>
        </w:tc>
        <w:tc>
          <w:tcPr>
            <w:tcW w:w="496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7C9E063C">
            <w:pPr>
              <w:widowControl/>
              <w:numPr>
                <w:ilvl w:val="0"/>
                <w:numId w:val="0"/>
              </w:numPr>
              <w:kinsoku/>
              <w:autoSpaceDE/>
              <w:autoSpaceDN/>
              <w:adjustRightInd/>
              <w:snapToGrid/>
              <w:spacing w:before="140" w:line="240" w:lineRule="auto"/>
              <w:ind w:left="117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spacing w:val="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spacing w:val="8"/>
                <w:kern w:val="0"/>
                <w:sz w:val="22"/>
                <w:szCs w:val="22"/>
                <w:lang w:bidi="ar"/>
              </w:rPr>
              <w:t>任职资格要求</w:t>
            </w:r>
          </w:p>
        </w:tc>
      </w:tr>
      <w:tr w14:paraId="598F51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4" w:hRule="atLeast"/>
        </w:trPr>
        <w:tc>
          <w:tcPr>
            <w:tcW w:w="10633" w:type="dxa"/>
            <w:gridSpan w:val="5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</w:tcPr>
          <w:p w14:paraId="78DCE87A">
            <w:pPr>
              <w:widowControl/>
              <w:numPr>
                <w:ilvl w:val="0"/>
                <w:numId w:val="0"/>
              </w:numPr>
              <w:kinsoku/>
              <w:autoSpaceDE/>
              <w:autoSpaceDN/>
              <w:adjustRightInd/>
              <w:snapToGrid/>
              <w:spacing w:before="140" w:line="240" w:lineRule="auto"/>
              <w:ind w:left="117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spacing w:val="8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96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</w:tcPr>
          <w:p w14:paraId="559AA747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line="480" w:lineRule="exact"/>
              <w:ind w:left="587" w:leftChars="36" w:right="0" w:hanging="472" w:hangingChars="200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spacing w:val="8"/>
                <w:kern w:val="0"/>
                <w:sz w:val="22"/>
                <w:szCs w:val="22"/>
                <w:lang w:val="en-US" w:eastAsia="zh-CN" w:bidi="ar"/>
              </w:rPr>
              <w:t>（1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）本科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及以上学历，护理等相关专业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eastAsia="zh-CN" w:bidi="ar"/>
              </w:rPr>
              <w:t>，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持有护士证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口腔医学、口腔医学技术、口腔护理等相关专业本科及以上学历；持有口腔执业助理医师证、口腔技工证或护士证，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eastAsia="zh-CN" w:bidi="ar"/>
                <w:woUserID w:val="0"/>
              </w:rPr>
              <w:t>4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  <w:woUserID w:val="0"/>
              </w:rPr>
              <w:t>0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eastAsia="zh-CN" w:bidi="ar"/>
                <w:woUserID w:val="0"/>
              </w:rPr>
              <w:t>岁以下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  <w:woUserID w:val="0"/>
              </w:rPr>
              <w:t>特别优秀者可适当放宽条件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；</w:t>
            </w:r>
          </w:p>
          <w:p w14:paraId="06EA47D7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555" w:leftChars="36" w:right="0" w:hanging="440" w:hangingChars="200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eastAsia="zh-CN" w:bidi="ar"/>
                <w:woUserID w:val="0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2）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从事口腔护士工作1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年以上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从事洁牙或者洁牙管理5年以上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eastAsia="zh-CN" w:bidi="ar"/>
                <w:woUserID w:val="0"/>
              </w:rPr>
              <w:t>；</w:t>
            </w:r>
          </w:p>
          <w:p w14:paraId="63740493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205" w:leftChars="64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熟练操作超声波洁牙机、喷砂设备等器械；掌握基础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美白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技术，熟悉口腔消毒流程。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eastAsia="zh-CN" w:bidi="ar"/>
              </w:rPr>
              <w:t>具有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熟练的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口腔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护理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四手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操作技能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eastAsia="zh-CN" w:bidi="ar"/>
              </w:rPr>
              <w:t>；</w:t>
            </w:r>
          </w:p>
          <w:p w14:paraId="04C3C052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line="480" w:lineRule="exact"/>
              <w:ind w:left="117" w:right="0" w:firstLine="0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4）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良好的沟通、组织、协调能力；</w:t>
            </w:r>
          </w:p>
          <w:p w14:paraId="1F76E54C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bidi w:val="0"/>
              <w:spacing w:before="140" w:line="480" w:lineRule="exact"/>
              <w:ind w:left="602" w:leftChars="35" w:hanging="490" w:hangingChars="223"/>
              <w:jc w:val="left"/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5）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熟悉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口腔医疗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系统和office系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统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使用；</w:t>
            </w:r>
          </w:p>
          <w:p w14:paraId="66162301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bidi w:val="0"/>
              <w:spacing w:before="140" w:line="480" w:lineRule="exact"/>
              <w:ind w:left="117" w:firstLine="0"/>
              <w:jc w:val="left"/>
              <w:rPr>
                <w:rFonts w:hint="eastAsia" w:ascii="宋体" w:hAnsi="宋体" w:eastAsia="宋体" w:cs="宋体"/>
                <w:b w:val="0"/>
                <w:bCs w:val="0"/>
                <w:snapToGrid w:val="0"/>
                <w:spacing w:val="8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val="en-US" w:eastAsia="zh-CN" w:bidi="ar"/>
              </w:rPr>
              <w:t>6）</w:t>
            </w:r>
            <w:r>
              <w:rPr>
                <w:rFonts w:hint="eastAsia" w:ascii="宋体" w:hAnsi="宋体" w:eastAsia="宋体" w:cs="宋体"/>
                <w:snapToGrid w:val="0"/>
                <w:spacing w:val="0"/>
                <w:kern w:val="0"/>
                <w:sz w:val="22"/>
                <w:szCs w:val="22"/>
                <w:lang w:bidi="ar"/>
              </w:rPr>
              <w:t>条件优秀者可适当放宽。</w:t>
            </w:r>
          </w:p>
        </w:tc>
      </w:tr>
    </w:tbl>
    <w:p w14:paraId="050A827B">
      <w:pPr>
        <w:keepNext w:val="0"/>
        <w:keepLines w:val="0"/>
        <w:pageBreakBefore w:val="0"/>
        <w:widowControl w:val="0"/>
        <w:tabs>
          <w:tab w:val="left" w:pos="43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lang w:val="en-US" w:eastAsia="zh-CN"/>
        </w:rPr>
      </w:pPr>
    </w:p>
    <w:p w14:paraId="4982E824">
      <w:pPr>
        <w:bidi w:val="0"/>
        <w:rPr>
          <w:rFonts w:eastAsia="仿宋_GB2312" w:asciiTheme="minorHAnsi" w:hAnsiTheme="minorHAnsi" w:cstheme="minorBidi"/>
          <w:kern w:val="2"/>
          <w:sz w:val="32"/>
          <w:szCs w:val="24"/>
          <w:lang w:val="en-US" w:eastAsia="zh-CN" w:bidi="ar-SA"/>
        </w:rPr>
      </w:pPr>
    </w:p>
    <w:p w14:paraId="67AAF361">
      <w:pPr>
        <w:bidi w:val="0"/>
        <w:rPr>
          <w:lang w:val="en-US" w:eastAsia="zh-CN"/>
        </w:rPr>
      </w:pPr>
    </w:p>
    <w:p w14:paraId="696B0046">
      <w:pPr>
        <w:bidi w:val="0"/>
        <w:rPr>
          <w:lang w:val="en-US" w:eastAsia="zh-CN"/>
        </w:rPr>
      </w:pPr>
    </w:p>
    <w:p w14:paraId="31130DB2">
      <w:pPr>
        <w:tabs>
          <w:tab w:val="left" w:pos="2343"/>
        </w:tabs>
        <w:bidi w:val="0"/>
        <w:jc w:val="left"/>
        <w:rPr>
          <w:rFonts w:hint="eastAsia" w:eastAsia="仿宋_GB2312"/>
          <w:lang w:eastAsia="zh-CN"/>
        </w:rPr>
      </w:pPr>
      <w:r>
        <w:rPr>
          <w:rFonts w:hint="eastAsia"/>
          <w:lang w:val="en-US" w:eastAsia="zh-CN"/>
        </w:rPr>
        <w:tab/>
      </w:r>
      <w:bookmarkStart w:id="0" w:name="_GoBack"/>
      <w:bookmarkEnd w:id="0"/>
    </w:p>
    <w:sectPr>
      <w:headerReference r:id="rId3" w:type="default"/>
      <w:footerReference r:id="rId4" w:type="default"/>
      <w:pgSz w:w="16839" w:h="11906" w:orient="landscape"/>
      <w:pgMar w:top="550" w:right="532" w:bottom="746" w:left="454" w:header="0" w:footer="46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012367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48C99"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BDCD0C"/>
    <w:multiLevelType w:val="singleLevel"/>
    <w:tmpl w:val="86BDCD0C"/>
    <w:lvl w:ilvl="0" w:tentative="0">
      <w:start w:val="1"/>
      <w:numFmt w:val="decimal"/>
      <w:lvlText w:val="(%1)"/>
      <w:lvlJc w:val="left"/>
      <w:pPr>
        <w:ind w:left="-142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QwZTI2NjlmZWU2YzkxMGVkY2IxZTIyMTY1MDk4YzQifQ=="/>
  </w:docVars>
  <w:rsids>
    <w:rsidRoot w:val="00172A27"/>
    <w:rsid w:val="0000029C"/>
    <w:rsid w:val="00011D44"/>
    <w:rsid w:val="00014D9A"/>
    <w:rsid w:val="000211B7"/>
    <w:rsid w:val="00024A5C"/>
    <w:rsid w:val="000263AC"/>
    <w:rsid w:val="000357BD"/>
    <w:rsid w:val="0004173D"/>
    <w:rsid w:val="00042191"/>
    <w:rsid w:val="000443B7"/>
    <w:rsid w:val="000519EF"/>
    <w:rsid w:val="00054ED0"/>
    <w:rsid w:val="00056A49"/>
    <w:rsid w:val="00063F14"/>
    <w:rsid w:val="00082232"/>
    <w:rsid w:val="000A2DCD"/>
    <w:rsid w:val="000A3433"/>
    <w:rsid w:val="000A40B5"/>
    <w:rsid w:val="000B4493"/>
    <w:rsid w:val="000F57B6"/>
    <w:rsid w:val="0011491B"/>
    <w:rsid w:val="001172C7"/>
    <w:rsid w:val="00122F3F"/>
    <w:rsid w:val="00132F4E"/>
    <w:rsid w:val="00146CA6"/>
    <w:rsid w:val="001476D3"/>
    <w:rsid w:val="00162D01"/>
    <w:rsid w:val="00166BF1"/>
    <w:rsid w:val="00172A27"/>
    <w:rsid w:val="001748F2"/>
    <w:rsid w:val="00181403"/>
    <w:rsid w:val="00190E94"/>
    <w:rsid w:val="00196E74"/>
    <w:rsid w:val="001A3646"/>
    <w:rsid w:val="001A3B19"/>
    <w:rsid w:val="001B087B"/>
    <w:rsid w:val="001B2885"/>
    <w:rsid w:val="001B62B0"/>
    <w:rsid w:val="001C6942"/>
    <w:rsid w:val="001D112A"/>
    <w:rsid w:val="001D7A1D"/>
    <w:rsid w:val="001E3EC7"/>
    <w:rsid w:val="001E7D58"/>
    <w:rsid w:val="001F18E6"/>
    <w:rsid w:val="002019C6"/>
    <w:rsid w:val="002058E1"/>
    <w:rsid w:val="00212C5B"/>
    <w:rsid w:val="00225800"/>
    <w:rsid w:val="002311C7"/>
    <w:rsid w:val="002421B2"/>
    <w:rsid w:val="00247E3C"/>
    <w:rsid w:val="00250B82"/>
    <w:rsid w:val="00255984"/>
    <w:rsid w:val="002639F7"/>
    <w:rsid w:val="00285179"/>
    <w:rsid w:val="00294E7E"/>
    <w:rsid w:val="002A3DF4"/>
    <w:rsid w:val="002B679D"/>
    <w:rsid w:val="002B70A7"/>
    <w:rsid w:val="002D4D2C"/>
    <w:rsid w:val="002F0A7A"/>
    <w:rsid w:val="0030206D"/>
    <w:rsid w:val="00307503"/>
    <w:rsid w:val="00310BC6"/>
    <w:rsid w:val="00312745"/>
    <w:rsid w:val="00334A55"/>
    <w:rsid w:val="00334D87"/>
    <w:rsid w:val="003468EA"/>
    <w:rsid w:val="00353E75"/>
    <w:rsid w:val="00382715"/>
    <w:rsid w:val="003938D6"/>
    <w:rsid w:val="0039564F"/>
    <w:rsid w:val="003968AF"/>
    <w:rsid w:val="003A319B"/>
    <w:rsid w:val="003D1915"/>
    <w:rsid w:val="003D3F50"/>
    <w:rsid w:val="003D3F58"/>
    <w:rsid w:val="003E4A8F"/>
    <w:rsid w:val="003F52E8"/>
    <w:rsid w:val="00401759"/>
    <w:rsid w:val="004036D9"/>
    <w:rsid w:val="004100D6"/>
    <w:rsid w:val="00412569"/>
    <w:rsid w:val="00414ED0"/>
    <w:rsid w:val="00416F8E"/>
    <w:rsid w:val="004270C6"/>
    <w:rsid w:val="004428D5"/>
    <w:rsid w:val="00444CB4"/>
    <w:rsid w:val="0046073A"/>
    <w:rsid w:val="00466FB2"/>
    <w:rsid w:val="00470F4B"/>
    <w:rsid w:val="004768B1"/>
    <w:rsid w:val="00476D02"/>
    <w:rsid w:val="004846DA"/>
    <w:rsid w:val="00491348"/>
    <w:rsid w:val="004B2077"/>
    <w:rsid w:val="004B4024"/>
    <w:rsid w:val="004B5527"/>
    <w:rsid w:val="004C4556"/>
    <w:rsid w:val="004C556C"/>
    <w:rsid w:val="004E34D9"/>
    <w:rsid w:val="004F1ED3"/>
    <w:rsid w:val="00501A26"/>
    <w:rsid w:val="00504A8E"/>
    <w:rsid w:val="00506BA7"/>
    <w:rsid w:val="005166C6"/>
    <w:rsid w:val="0053028C"/>
    <w:rsid w:val="0053245A"/>
    <w:rsid w:val="005423FB"/>
    <w:rsid w:val="00550E51"/>
    <w:rsid w:val="00570904"/>
    <w:rsid w:val="005A3384"/>
    <w:rsid w:val="005A54AB"/>
    <w:rsid w:val="005A6BF2"/>
    <w:rsid w:val="005C6730"/>
    <w:rsid w:val="005E7F79"/>
    <w:rsid w:val="005F15D8"/>
    <w:rsid w:val="005F211A"/>
    <w:rsid w:val="005F30D2"/>
    <w:rsid w:val="005F6B85"/>
    <w:rsid w:val="0061220D"/>
    <w:rsid w:val="006171DD"/>
    <w:rsid w:val="006215F8"/>
    <w:rsid w:val="00622AE8"/>
    <w:rsid w:val="00623F49"/>
    <w:rsid w:val="0062638C"/>
    <w:rsid w:val="006328EF"/>
    <w:rsid w:val="00636688"/>
    <w:rsid w:val="00673F1A"/>
    <w:rsid w:val="00685418"/>
    <w:rsid w:val="00694CF7"/>
    <w:rsid w:val="00695C0B"/>
    <w:rsid w:val="006A3C39"/>
    <w:rsid w:val="006B0B11"/>
    <w:rsid w:val="006C7483"/>
    <w:rsid w:val="006D3E59"/>
    <w:rsid w:val="006E1428"/>
    <w:rsid w:val="006E3C75"/>
    <w:rsid w:val="006E7CF6"/>
    <w:rsid w:val="006F3966"/>
    <w:rsid w:val="00702A5F"/>
    <w:rsid w:val="00705128"/>
    <w:rsid w:val="00724AB9"/>
    <w:rsid w:val="00725FC9"/>
    <w:rsid w:val="007262DB"/>
    <w:rsid w:val="00727619"/>
    <w:rsid w:val="007453C0"/>
    <w:rsid w:val="00750268"/>
    <w:rsid w:val="0076158F"/>
    <w:rsid w:val="00765474"/>
    <w:rsid w:val="007715CA"/>
    <w:rsid w:val="0078568E"/>
    <w:rsid w:val="007A5F4D"/>
    <w:rsid w:val="007B283D"/>
    <w:rsid w:val="007C69C6"/>
    <w:rsid w:val="007D4631"/>
    <w:rsid w:val="007F6B61"/>
    <w:rsid w:val="008015FA"/>
    <w:rsid w:val="00821BBF"/>
    <w:rsid w:val="00850B86"/>
    <w:rsid w:val="00871735"/>
    <w:rsid w:val="00894CFC"/>
    <w:rsid w:val="008A339F"/>
    <w:rsid w:val="008B3674"/>
    <w:rsid w:val="008D5949"/>
    <w:rsid w:val="008D7DA7"/>
    <w:rsid w:val="008E39B4"/>
    <w:rsid w:val="008E4A18"/>
    <w:rsid w:val="00902C2A"/>
    <w:rsid w:val="009058DC"/>
    <w:rsid w:val="00917DB1"/>
    <w:rsid w:val="00922F1F"/>
    <w:rsid w:val="00951A8C"/>
    <w:rsid w:val="009655AC"/>
    <w:rsid w:val="00974EA1"/>
    <w:rsid w:val="0098000D"/>
    <w:rsid w:val="00983D15"/>
    <w:rsid w:val="00996F02"/>
    <w:rsid w:val="009A0E15"/>
    <w:rsid w:val="009A24A5"/>
    <w:rsid w:val="009A2E59"/>
    <w:rsid w:val="009A53E6"/>
    <w:rsid w:val="009B2B70"/>
    <w:rsid w:val="009C5283"/>
    <w:rsid w:val="009D6988"/>
    <w:rsid w:val="00A01A48"/>
    <w:rsid w:val="00A12ABD"/>
    <w:rsid w:val="00A12AD6"/>
    <w:rsid w:val="00A13F84"/>
    <w:rsid w:val="00A2545A"/>
    <w:rsid w:val="00A31E4C"/>
    <w:rsid w:val="00A503A1"/>
    <w:rsid w:val="00A525FD"/>
    <w:rsid w:val="00A542A0"/>
    <w:rsid w:val="00A57416"/>
    <w:rsid w:val="00A63369"/>
    <w:rsid w:val="00A67025"/>
    <w:rsid w:val="00AA5A61"/>
    <w:rsid w:val="00AB7C77"/>
    <w:rsid w:val="00AD6315"/>
    <w:rsid w:val="00AE7AC4"/>
    <w:rsid w:val="00AF0AB8"/>
    <w:rsid w:val="00AF38C6"/>
    <w:rsid w:val="00B00239"/>
    <w:rsid w:val="00B142F8"/>
    <w:rsid w:val="00B25D79"/>
    <w:rsid w:val="00B401F0"/>
    <w:rsid w:val="00B43C3C"/>
    <w:rsid w:val="00B507D7"/>
    <w:rsid w:val="00B50AC4"/>
    <w:rsid w:val="00B5262F"/>
    <w:rsid w:val="00B55724"/>
    <w:rsid w:val="00B7179B"/>
    <w:rsid w:val="00B82001"/>
    <w:rsid w:val="00BA1F11"/>
    <w:rsid w:val="00BA30F0"/>
    <w:rsid w:val="00BB260A"/>
    <w:rsid w:val="00BD221A"/>
    <w:rsid w:val="00BF7818"/>
    <w:rsid w:val="00C01427"/>
    <w:rsid w:val="00C20768"/>
    <w:rsid w:val="00C257F8"/>
    <w:rsid w:val="00C36975"/>
    <w:rsid w:val="00C43472"/>
    <w:rsid w:val="00C50702"/>
    <w:rsid w:val="00C52050"/>
    <w:rsid w:val="00C93382"/>
    <w:rsid w:val="00CA0241"/>
    <w:rsid w:val="00CB46E3"/>
    <w:rsid w:val="00CC1404"/>
    <w:rsid w:val="00CC1EE1"/>
    <w:rsid w:val="00CC41C1"/>
    <w:rsid w:val="00CC7DC0"/>
    <w:rsid w:val="00CE2FCD"/>
    <w:rsid w:val="00CE5FD9"/>
    <w:rsid w:val="00CE71FC"/>
    <w:rsid w:val="00CE7DF5"/>
    <w:rsid w:val="00D00191"/>
    <w:rsid w:val="00D0039C"/>
    <w:rsid w:val="00D032B8"/>
    <w:rsid w:val="00D05A02"/>
    <w:rsid w:val="00D11BBA"/>
    <w:rsid w:val="00D12ABD"/>
    <w:rsid w:val="00D2114D"/>
    <w:rsid w:val="00D32AFD"/>
    <w:rsid w:val="00D3394D"/>
    <w:rsid w:val="00D44359"/>
    <w:rsid w:val="00D5165B"/>
    <w:rsid w:val="00D53DF0"/>
    <w:rsid w:val="00D76DC8"/>
    <w:rsid w:val="00D76E56"/>
    <w:rsid w:val="00D773B3"/>
    <w:rsid w:val="00D965B8"/>
    <w:rsid w:val="00D97271"/>
    <w:rsid w:val="00DA1808"/>
    <w:rsid w:val="00DA4792"/>
    <w:rsid w:val="00DA77BC"/>
    <w:rsid w:val="00DD0759"/>
    <w:rsid w:val="00DD4668"/>
    <w:rsid w:val="00DE53A9"/>
    <w:rsid w:val="00E0004A"/>
    <w:rsid w:val="00E11F17"/>
    <w:rsid w:val="00E13E91"/>
    <w:rsid w:val="00E21BFD"/>
    <w:rsid w:val="00E357F9"/>
    <w:rsid w:val="00E467B7"/>
    <w:rsid w:val="00E62C6F"/>
    <w:rsid w:val="00E703B4"/>
    <w:rsid w:val="00E77669"/>
    <w:rsid w:val="00E80CE0"/>
    <w:rsid w:val="00E91580"/>
    <w:rsid w:val="00EB4B78"/>
    <w:rsid w:val="00EB7529"/>
    <w:rsid w:val="00EC086C"/>
    <w:rsid w:val="00EC1668"/>
    <w:rsid w:val="00EC2DC8"/>
    <w:rsid w:val="00EC5B77"/>
    <w:rsid w:val="00EE3BF2"/>
    <w:rsid w:val="00EE5CC7"/>
    <w:rsid w:val="00EF18FD"/>
    <w:rsid w:val="00EF5E36"/>
    <w:rsid w:val="00F028B8"/>
    <w:rsid w:val="00F10CC2"/>
    <w:rsid w:val="00F27C30"/>
    <w:rsid w:val="00F33E30"/>
    <w:rsid w:val="00F462D8"/>
    <w:rsid w:val="00F47F55"/>
    <w:rsid w:val="00F7329F"/>
    <w:rsid w:val="00F81696"/>
    <w:rsid w:val="00F82F78"/>
    <w:rsid w:val="00F901AE"/>
    <w:rsid w:val="00F93ADC"/>
    <w:rsid w:val="00F966CD"/>
    <w:rsid w:val="00FB1F95"/>
    <w:rsid w:val="00FC0FEF"/>
    <w:rsid w:val="00FC2870"/>
    <w:rsid w:val="00FC762A"/>
    <w:rsid w:val="00FD1437"/>
    <w:rsid w:val="00FD7AE6"/>
    <w:rsid w:val="00FE67E6"/>
    <w:rsid w:val="00FF06AB"/>
    <w:rsid w:val="016F3632"/>
    <w:rsid w:val="02663EAD"/>
    <w:rsid w:val="02927B7E"/>
    <w:rsid w:val="02DA6F52"/>
    <w:rsid w:val="033B7300"/>
    <w:rsid w:val="040B6086"/>
    <w:rsid w:val="0437112A"/>
    <w:rsid w:val="04566490"/>
    <w:rsid w:val="04851F5A"/>
    <w:rsid w:val="04A33ACC"/>
    <w:rsid w:val="04E92909"/>
    <w:rsid w:val="04FA2C05"/>
    <w:rsid w:val="05402CAF"/>
    <w:rsid w:val="054C3593"/>
    <w:rsid w:val="055A508B"/>
    <w:rsid w:val="058164C9"/>
    <w:rsid w:val="05B55C2C"/>
    <w:rsid w:val="05D9297D"/>
    <w:rsid w:val="06E92564"/>
    <w:rsid w:val="0721056A"/>
    <w:rsid w:val="07566AEC"/>
    <w:rsid w:val="07FE2B6F"/>
    <w:rsid w:val="080A2C6D"/>
    <w:rsid w:val="082157F4"/>
    <w:rsid w:val="08421B59"/>
    <w:rsid w:val="084C1E2D"/>
    <w:rsid w:val="095F50ED"/>
    <w:rsid w:val="09E244F6"/>
    <w:rsid w:val="0A1A69E2"/>
    <w:rsid w:val="0A8772B4"/>
    <w:rsid w:val="0B550CF8"/>
    <w:rsid w:val="0BB84642"/>
    <w:rsid w:val="0BD25B76"/>
    <w:rsid w:val="0BE21B85"/>
    <w:rsid w:val="0C516AF5"/>
    <w:rsid w:val="0C5B0590"/>
    <w:rsid w:val="0D0E3198"/>
    <w:rsid w:val="0D935ED3"/>
    <w:rsid w:val="0DB77334"/>
    <w:rsid w:val="0DF51B2E"/>
    <w:rsid w:val="0E1938D9"/>
    <w:rsid w:val="0E8611C8"/>
    <w:rsid w:val="0F331350"/>
    <w:rsid w:val="0F8B4CE8"/>
    <w:rsid w:val="0FDE128A"/>
    <w:rsid w:val="0FF2280B"/>
    <w:rsid w:val="112D7C27"/>
    <w:rsid w:val="11C22850"/>
    <w:rsid w:val="12B677D8"/>
    <w:rsid w:val="12BA0F53"/>
    <w:rsid w:val="12D26571"/>
    <w:rsid w:val="157A08FF"/>
    <w:rsid w:val="157F462A"/>
    <w:rsid w:val="15D83741"/>
    <w:rsid w:val="167E66F9"/>
    <w:rsid w:val="174D7467"/>
    <w:rsid w:val="17D13FBE"/>
    <w:rsid w:val="1ABC664C"/>
    <w:rsid w:val="1AE07F1D"/>
    <w:rsid w:val="1B3D1652"/>
    <w:rsid w:val="1C3E30E2"/>
    <w:rsid w:val="1C865A71"/>
    <w:rsid w:val="1CE35F3D"/>
    <w:rsid w:val="1D6C48F6"/>
    <w:rsid w:val="1D727908"/>
    <w:rsid w:val="1DCC50E0"/>
    <w:rsid w:val="1E607108"/>
    <w:rsid w:val="1EB311F8"/>
    <w:rsid w:val="1EF06916"/>
    <w:rsid w:val="20D66B76"/>
    <w:rsid w:val="219F6403"/>
    <w:rsid w:val="23AE6894"/>
    <w:rsid w:val="23B05E1F"/>
    <w:rsid w:val="246472D0"/>
    <w:rsid w:val="248004C7"/>
    <w:rsid w:val="25532522"/>
    <w:rsid w:val="25C44658"/>
    <w:rsid w:val="26013AFE"/>
    <w:rsid w:val="26446854"/>
    <w:rsid w:val="26C26D31"/>
    <w:rsid w:val="26EE1B65"/>
    <w:rsid w:val="270A386D"/>
    <w:rsid w:val="27960276"/>
    <w:rsid w:val="27CD2305"/>
    <w:rsid w:val="27E70AD2"/>
    <w:rsid w:val="28C8164A"/>
    <w:rsid w:val="28EB576B"/>
    <w:rsid w:val="28ED1A5A"/>
    <w:rsid w:val="29660BB1"/>
    <w:rsid w:val="2982185E"/>
    <w:rsid w:val="299A5FBF"/>
    <w:rsid w:val="29BD53B3"/>
    <w:rsid w:val="2A7A3E7F"/>
    <w:rsid w:val="2AC54A69"/>
    <w:rsid w:val="2B7168EC"/>
    <w:rsid w:val="2C451460"/>
    <w:rsid w:val="2C925235"/>
    <w:rsid w:val="2CE30287"/>
    <w:rsid w:val="2E552C39"/>
    <w:rsid w:val="2E597998"/>
    <w:rsid w:val="2E835E5F"/>
    <w:rsid w:val="2FEF3D99"/>
    <w:rsid w:val="308F1D57"/>
    <w:rsid w:val="31D070E2"/>
    <w:rsid w:val="32D700C1"/>
    <w:rsid w:val="33596D28"/>
    <w:rsid w:val="33EE38EC"/>
    <w:rsid w:val="340547BA"/>
    <w:rsid w:val="341115A2"/>
    <w:rsid w:val="342E2BA6"/>
    <w:rsid w:val="34657BD7"/>
    <w:rsid w:val="34D00307"/>
    <w:rsid w:val="34D73D55"/>
    <w:rsid w:val="34DB6973"/>
    <w:rsid w:val="34EF30EE"/>
    <w:rsid w:val="35731D6B"/>
    <w:rsid w:val="36062B17"/>
    <w:rsid w:val="366E4E8F"/>
    <w:rsid w:val="367F5E2B"/>
    <w:rsid w:val="372B141B"/>
    <w:rsid w:val="37997A5A"/>
    <w:rsid w:val="388C7CC2"/>
    <w:rsid w:val="38FE38B7"/>
    <w:rsid w:val="397C1E1E"/>
    <w:rsid w:val="39852AD0"/>
    <w:rsid w:val="3BEF2029"/>
    <w:rsid w:val="3BFA74DA"/>
    <w:rsid w:val="3BFE66BE"/>
    <w:rsid w:val="3CE26476"/>
    <w:rsid w:val="3CE50344"/>
    <w:rsid w:val="3D3B771F"/>
    <w:rsid w:val="3D993FA3"/>
    <w:rsid w:val="3E6E5520"/>
    <w:rsid w:val="3EBF7C5B"/>
    <w:rsid w:val="3FF94BB4"/>
    <w:rsid w:val="40731C07"/>
    <w:rsid w:val="40866C82"/>
    <w:rsid w:val="4122349A"/>
    <w:rsid w:val="41CA6A00"/>
    <w:rsid w:val="41CF5472"/>
    <w:rsid w:val="41D30441"/>
    <w:rsid w:val="41DF3CF2"/>
    <w:rsid w:val="421502BE"/>
    <w:rsid w:val="422F0C65"/>
    <w:rsid w:val="42343F31"/>
    <w:rsid w:val="423C2277"/>
    <w:rsid w:val="42421C0F"/>
    <w:rsid w:val="424F1E57"/>
    <w:rsid w:val="427B20EB"/>
    <w:rsid w:val="428E15BE"/>
    <w:rsid w:val="42CA5B2B"/>
    <w:rsid w:val="435329DD"/>
    <w:rsid w:val="43607DA1"/>
    <w:rsid w:val="43B30ACA"/>
    <w:rsid w:val="449B1354"/>
    <w:rsid w:val="44B318DD"/>
    <w:rsid w:val="44B6565C"/>
    <w:rsid w:val="453A003B"/>
    <w:rsid w:val="454846C6"/>
    <w:rsid w:val="454B0EBC"/>
    <w:rsid w:val="45D342DC"/>
    <w:rsid w:val="45F81FE9"/>
    <w:rsid w:val="4676606C"/>
    <w:rsid w:val="46DD2912"/>
    <w:rsid w:val="481472F1"/>
    <w:rsid w:val="4819352F"/>
    <w:rsid w:val="4832230C"/>
    <w:rsid w:val="48961A2D"/>
    <w:rsid w:val="4984543A"/>
    <w:rsid w:val="4A1264D9"/>
    <w:rsid w:val="4A8925F8"/>
    <w:rsid w:val="4B011927"/>
    <w:rsid w:val="4C2C3FB2"/>
    <w:rsid w:val="4D2A3F2B"/>
    <w:rsid w:val="4DD213CF"/>
    <w:rsid w:val="4E8B4EE3"/>
    <w:rsid w:val="4EFA499C"/>
    <w:rsid w:val="4F4B24EE"/>
    <w:rsid w:val="50BF6F9A"/>
    <w:rsid w:val="50DC2766"/>
    <w:rsid w:val="50EA500B"/>
    <w:rsid w:val="522A0E1C"/>
    <w:rsid w:val="524979ED"/>
    <w:rsid w:val="52AB1D72"/>
    <w:rsid w:val="531B7AA5"/>
    <w:rsid w:val="534A1460"/>
    <w:rsid w:val="5431244D"/>
    <w:rsid w:val="548A4B3B"/>
    <w:rsid w:val="557A4911"/>
    <w:rsid w:val="55AF7C0C"/>
    <w:rsid w:val="562C553B"/>
    <w:rsid w:val="57D61E46"/>
    <w:rsid w:val="57DB2385"/>
    <w:rsid w:val="584E18A8"/>
    <w:rsid w:val="58B30C1C"/>
    <w:rsid w:val="58FA469E"/>
    <w:rsid w:val="59E31806"/>
    <w:rsid w:val="5A112DD4"/>
    <w:rsid w:val="5AB55160"/>
    <w:rsid w:val="5AEB550F"/>
    <w:rsid w:val="5B42334E"/>
    <w:rsid w:val="5B6F4A8B"/>
    <w:rsid w:val="5C555E4B"/>
    <w:rsid w:val="5D477D2A"/>
    <w:rsid w:val="5E7D1355"/>
    <w:rsid w:val="5EA81CFC"/>
    <w:rsid w:val="5EF24ABB"/>
    <w:rsid w:val="5F892AE9"/>
    <w:rsid w:val="5FB176CE"/>
    <w:rsid w:val="5FD27396"/>
    <w:rsid w:val="607A561A"/>
    <w:rsid w:val="60C03693"/>
    <w:rsid w:val="61133825"/>
    <w:rsid w:val="61F074E2"/>
    <w:rsid w:val="622F1203"/>
    <w:rsid w:val="6255576B"/>
    <w:rsid w:val="625B00C9"/>
    <w:rsid w:val="63027572"/>
    <w:rsid w:val="63312951"/>
    <w:rsid w:val="63FF0976"/>
    <w:rsid w:val="65341387"/>
    <w:rsid w:val="65B0348A"/>
    <w:rsid w:val="65F31CF0"/>
    <w:rsid w:val="66FB1C1E"/>
    <w:rsid w:val="67145EF1"/>
    <w:rsid w:val="686E1AE9"/>
    <w:rsid w:val="687731D1"/>
    <w:rsid w:val="68D075EC"/>
    <w:rsid w:val="691D5B26"/>
    <w:rsid w:val="69366867"/>
    <w:rsid w:val="69E351AD"/>
    <w:rsid w:val="6AAB5F33"/>
    <w:rsid w:val="6AF1726A"/>
    <w:rsid w:val="6BF56354"/>
    <w:rsid w:val="6C130BDB"/>
    <w:rsid w:val="6D960A51"/>
    <w:rsid w:val="6E65755E"/>
    <w:rsid w:val="6F0F5516"/>
    <w:rsid w:val="6FCF0891"/>
    <w:rsid w:val="70882FA4"/>
    <w:rsid w:val="70975A43"/>
    <w:rsid w:val="709801C7"/>
    <w:rsid w:val="70C5212B"/>
    <w:rsid w:val="70C866DD"/>
    <w:rsid w:val="715C2244"/>
    <w:rsid w:val="71BB7013"/>
    <w:rsid w:val="71DC4BA9"/>
    <w:rsid w:val="72784899"/>
    <w:rsid w:val="72816A19"/>
    <w:rsid w:val="72A51C4F"/>
    <w:rsid w:val="73322B41"/>
    <w:rsid w:val="733702D3"/>
    <w:rsid w:val="735417BE"/>
    <w:rsid w:val="736948FB"/>
    <w:rsid w:val="736A4D62"/>
    <w:rsid w:val="73A76E7D"/>
    <w:rsid w:val="73DA2545"/>
    <w:rsid w:val="753679AC"/>
    <w:rsid w:val="76E7411B"/>
    <w:rsid w:val="77456C68"/>
    <w:rsid w:val="778E4C1A"/>
    <w:rsid w:val="785140C2"/>
    <w:rsid w:val="786372CE"/>
    <w:rsid w:val="78F9553C"/>
    <w:rsid w:val="79992D84"/>
    <w:rsid w:val="79C627D6"/>
    <w:rsid w:val="7A0C2CC5"/>
    <w:rsid w:val="7A603157"/>
    <w:rsid w:val="7AD46261"/>
    <w:rsid w:val="7B335FEB"/>
    <w:rsid w:val="7B717B0D"/>
    <w:rsid w:val="7BDB31A6"/>
    <w:rsid w:val="7C094280"/>
    <w:rsid w:val="7D7F005B"/>
    <w:rsid w:val="7DA54CAC"/>
    <w:rsid w:val="7E42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next w:val="1"/>
    <w:link w:val="20"/>
    <w:qFormat/>
    <w:uiPriority w:val="9"/>
    <w:pPr>
      <w:keepNext/>
      <w:keepLines/>
      <w:spacing w:after="3" w:line="259" w:lineRule="auto"/>
      <w:ind w:left="10" w:right="162" w:hanging="10"/>
      <w:jc w:val="center"/>
      <w:outlineLvl w:val="0"/>
    </w:pPr>
    <w:rPr>
      <w:rFonts w:ascii="方正小标宋简体" w:hAnsi="方正小标宋简体" w:eastAsia="方正小标宋简体" w:cs="方正小标宋简体"/>
      <w:color w:val="000000"/>
      <w:kern w:val="2"/>
      <w:sz w:val="44"/>
      <w:szCs w:val="22"/>
      <w:lang w:val="en-US" w:eastAsia="zh-CN" w:bidi="ar-SA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after="112" w:line="259" w:lineRule="auto"/>
      <w:ind w:left="10" w:hanging="10"/>
      <w:jc w:val="center"/>
      <w:outlineLvl w:val="1"/>
    </w:pPr>
    <w:rPr>
      <w:rFonts w:ascii="黑体" w:hAnsi="黑体" w:eastAsia="黑体" w:cs="黑体"/>
      <w:color w:val="000000"/>
      <w:szCs w:val="2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7"/>
    <w:qFormat/>
    <w:uiPriority w:val="0"/>
    <w:pPr>
      <w:jc w:val="left"/>
    </w:pPr>
  </w:style>
  <w:style w:type="paragraph" w:styleId="6">
    <w:name w:val="Body Text"/>
    <w:basedOn w:val="1"/>
    <w:next w:val="1"/>
    <w:link w:val="26"/>
    <w:unhideWhenUsed/>
    <w:qFormat/>
    <w:uiPriority w:val="99"/>
    <w:pPr>
      <w:spacing w:after="120"/>
    </w:pPr>
    <w:rPr>
      <w:rFonts w:eastAsiaTheme="minorEastAsia"/>
      <w:sz w:val="21"/>
    </w:rPr>
  </w:style>
  <w:style w:type="paragraph" w:styleId="7">
    <w:name w:val="Plain Text"/>
    <w:basedOn w:val="1"/>
    <w:qFormat/>
    <w:uiPriority w:val="0"/>
    <w:rPr>
      <w:rFonts w:ascii="宋体" w:hAnsi="Courier New"/>
      <w:szCs w:val="20"/>
    </w:rPr>
  </w:style>
  <w:style w:type="paragraph" w:styleId="8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9">
    <w:name w:val="footer"/>
    <w:basedOn w:val="1"/>
    <w:link w:val="2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Normal (Web)"/>
    <w:basedOn w:val="1"/>
    <w:qFormat/>
    <w:uiPriority w:val="0"/>
    <w:pPr>
      <w:spacing w:beforeAutospacing="1" w:afterAutospacing="1"/>
    </w:pPr>
    <w:rPr>
      <w:rFonts w:ascii="宋体" w:hAnsi="宋体" w:cs="Times New Roman"/>
      <w:sz w:val="24"/>
    </w:rPr>
  </w:style>
  <w:style w:type="paragraph" w:styleId="12">
    <w:name w:val="Title"/>
    <w:basedOn w:val="1"/>
    <w:next w:val="1"/>
    <w:qFormat/>
    <w:uiPriority w:val="0"/>
    <w:pPr>
      <w:adjustRightInd w:val="0"/>
      <w:snapToGrid w:val="0"/>
      <w:spacing w:after="100" w:afterLines="100"/>
      <w:jc w:val="center"/>
      <w:outlineLvl w:val="0"/>
    </w:pPr>
    <w:rPr>
      <w:rFonts w:ascii="方正小标宋简体" w:hAnsi="方正小标宋简体" w:eastAsia="方正小标宋简体"/>
      <w:sz w:val="44"/>
    </w:rPr>
  </w:style>
  <w:style w:type="paragraph" w:styleId="13">
    <w:name w:val="annotation subject"/>
    <w:basedOn w:val="5"/>
    <w:next w:val="5"/>
    <w:link w:val="28"/>
    <w:qFormat/>
    <w:uiPriority w:val="0"/>
    <w:rPr>
      <w:b/>
      <w:bCs/>
    </w:rPr>
  </w:style>
  <w:style w:type="table" w:styleId="15">
    <w:name w:val="Table Grid"/>
    <w:basedOn w:val="1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annotation reference"/>
    <w:basedOn w:val="16"/>
    <w:qFormat/>
    <w:uiPriority w:val="0"/>
    <w:rPr>
      <w:sz w:val="21"/>
      <w:szCs w:val="21"/>
    </w:rPr>
  </w:style>
  <w:style w:type="paragraph" w:customStyle="1" w:styleId="18">
    <w:name w:val="公文样式-文件标题"/>
    <w:basedOn w:val="1"/>
    <w:next w:val="6"/>
    <w:qFormat/>
    <w:uiPriority w:val="0"/>
    <w:pPr>
      <w:widowControl/>
      <w:adjustRightInd w:val="0"/>
      <w:snapToGrid w:val="0"/>
      <w:spacing w:line="560" w:lineRule="exact"/>
      <w:jc w:val="center"/>
    </w:pPr>
    <w:rPr>
      <w:rFonts w:hint="eastAsia" w:ascii="方正小标宋简体" w:hAnsi="方正小标宋简体" w:eastAsia="方正小标宋简体" w:cs="Times New Roman"/>
      <w:sz w:val="44"/>
      <w:szCs w:val="44"/>
    </w:rPr>
  </w:style>
  <w:style w:type="character" w:customStyle="1" w:styleId="19">
    <w:name w:val="fontstyle0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20">
    <w:name w:val="标题 1 字符"/>
    <w:basedOn w:val="16"/>
    <w:link w:val="2"/>
    <w:qFormat/>
    <w:uiPriority w:val="0"/>
    <w:rPr>
      <w:rFonts w:ascii="方正小标宋简体" w:hAnsi="方正小标宋简体" w:eastAsia="方正小标宋简体" w:cs="方正小标宋简体"/>
      <w:color w:val="000000"/>
      <w:kern w:val="2"/>
      <w:sz w:val="44"/>
      <w:szCs w:val="22"/>
    </w:rPr>
  </w:style>
  <w:style w:type="character" w:customStyle="1" w:styleId="21">
    <w:name w:val="标题 2 字符"/>
    <w:basedOn w:val="16"/>
    <w:link w:val="3"/>
    <w:qFormat/>
    <w:uiPriority w:val="0"/>
    <w:rPr>
      <w:rFonts w:ascii="黑体" w:hAnsi="黑体" w:eastAsia="黑体" w:cs="黑体"/>
      <w:color w:val="000000"/>
      <w:kern w:val="2"/>
      <w:sz w:val="32"/>
      <w:szCs w:val="22"/>
    </w:rPr>
  </w:style>
  <w:style w:type="table" w:customStyle="1" w:styleId="22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3">
    <w:name w:val="font11"/>
    <w:basedOn w:val="1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table" w:customStyle="1" w:styleId="2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页脚 字符"/>
    <w:basedOn w:val="16"/>
    <w:link w:val="9"/>
    <w:qFormat/>
    <w:uiPriority w:val="99"/>
    <w:rPr>
      <w:rFonts w:eastAsia="仿宋_GB2312" w:asciiTheme="minorHAnsi" w:hAnsiTheme="minorHAnsi" w:cstheme="minorBidi"/>
      <w:kern w:val="2"/>
      <w:sz w:val="18"/>
      <w:szCs w:val="24"/>
    </w:rPr>
  </w:style>
  <w:style w:type="character" w:customStyle="1" w:styleId="26">
    <w:name w:val="正文文本 字符"/>
    <w:basedOn w:val="16"/>
    <w:link w:val="6"/>
    <w:qFormat/>
    <w:uiPriority w:val="99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7">
    <w:name w:val="批注文字 字符"/>
    <w:basedOn w:val="16"/>
    <w:link w:val="5"/>
    <w:qFormat/>
    <w:uiPriority w:val="0"/>
    <w:rPr>
      <w:rFonts w:eastAsia="仿宋_GB2312" w:asciiTheme="minorHAnsi" w:hAnsiTheme="minorHAnsi" w:cstheme="minorBidi"/>
      <w:kern w:val="2"/>
      <w:sz w:val="32"/>
      <w:szCs w:val="24"/>
    </w:rPr>
  </w:style>
  <w:style w:type="character" w:customStyle="1" w:styleId="28">
    <w:name w:val="批注主题 字符"/>
    <w:basedOn w:val="27"/>
    <w:link w:val="13"/>
    <w:qFormat/>
    <w:uiPriority w:val="0"/>
    <w:rPr>
      <w:rFonts w:eastAsia="仿宋_GB2312" w:asciiTheme="minorHAnsi" w:hAnsiTheme="minorHAnsi" w:cstheme="minorBidi"/>
      <w:b/>
      <w:bCs/>
      <w:kern w:val="2"/>
      <w:sz w:val="32"/>
      <w:szCs w:val="24"/>
    </w:rPr>
  </w:style>
  <w:style w:type="table" w:customStyle="1" w:styleId="29">
    <w:name w:val="网格型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0">
    <w:name w:val="发问编号"/>
    <w:basedOn w:val="1"/>
    <w:qFormat/>
    <w:uiPriority w:val="0"/>
    <w:pPr>
      <w:spacing w:line="600" w:lineRule="exact"/>
      <w:jc w:val="center"/>
    </w:pPr>
    <w:rPr>
      <w:rFonts w:cs="宋体"/>
      <w:szCs w:val="20"/>
    </w:rPr>
  </w:style>
  <w:style w:type="paragraph" w:styleId="31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32">
    <w:name w:val="Revision"/>
    <w:hidden/>
    <w:unhideWhenUsed/>
    <w:qFormat/>
    <w:uiPriority w:val="99"/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0A039-284C-4DFF-9FBC-3AF7FBE2E2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3524</Words>
  <Characters>3617</Characters>
  <Lines>84</Lines>
  <Paragraphs>23</Paragraphs>
  <TotalTime>19</TotalTime>
  <ScaleCrop>false</ScaleCrop>
  <LinksUpToDate>false</LinksUpToDate>
  <CharactersWithSpaces>3677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2023-10-20T13:32:00Z</dcterms:created>
  <dc:creator>USER</dc:creator>
  <cp:lastModifiedBy>Lenovo</cp:lastModifiedBy>
  <cp:lastPrinted>2023-10-26T02:19:00Z</cp:lastPrinted>
  <dcterms:modified xsi:type="dcterms:W3CDTF">2026-08-07T07:27:07Z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5922633E419E410D8119A818EAC76481_13</vt:lpwstr>
  </property>
  <property fmtid="{D5CDD505-2E9C-101B-9397-08002B2CF9AE}" pid="4" name="KSOTemplateDocerSaveRecord">
    <vt:lpwstr>eyJoZGlkIjoiZTU4NjExZThlMjMwNDE3NTQyOTA5OTI2ZTc2NWZiZmEiLCJ1c2VySWQiOiIxNjgxMTU3MTE1In0=</vt:lpwstr>
  </property>
</Properties>
</file>